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E5" w:rsidRPr="005E5B9F" w:rsidRDefault="005E5B9F">
      <w:pPr>
        <w:rPr>
          <w:b/>
        </w:rPr>
      </w:pPr>
      <w:r>
        <w:tab/>
      </w:r>
      <w:r w:rsidRPr="005E5B9F">
        <w:rPr>
          <w:b/>
        </w:rPr>
        <w:tab/>
      </w:r>
      <w:r w:rsidRPr="005E5B9F">
        <w:rPr>
          <w:b/>
        </w:rPr>
        <w:tab/>
      </w:r>
      <w:r w:rsidRPr="005E5B9F">
        <w:rPr>
          <w:b/>
        </w:rPr>
        <w:tab/>
      </w:r>
      <w:r w:rsidR="0011017A">
        <w:rPr>
          <w:b/>
        </w:rPr>
        <w:t xml:space="preserve">  </w:t>
      </w:r>
      <w:r w:rsidRPr="005E5B9F">
        <w:rPr>
          <w:b/>
        </w:rPr>
        <w:t xml:space="preserve">Uchwała nr  </w:t>
      </w:r>
      <w:r w:rsidR="0007365A">
        <w:rPr>
          <w:b/>
        </w:rPr>
        <w:t>2</w:t>
      </w:r>
      <w:r w:rsidRPr="005E5B9F">
        <w:rPr>
          <w:b/>
        </w:rPr>
        <w:t>/</w:t>
      </w:r>
      <w:r w:rsidR="00345031">
        <w:rPr>
          <w:b/>
        </w:rPr>
        <w:t>202</w:t>
      </w:r>
      <w:r w:rsidR="0007365A">
        <w:rPr>
          <w:b/>
        </w:rPr>
        <w:t>3</w:t>
      </w:r>
      <w:r w:rsidR="00345031">
        <w:rPr>
          <w:b/>
        </w:rPr>
        <w:t>/202</w:t>
      </w:r>
      <w:r w:rsidR="0007365A">
        <w:rPr>
          <w:b/>
        </w:rPr>
        <w:t>4</w:t>
      </w:r>
    </w:p>
    <w:p w:rsidR="005E5B9F" w:rsidRPr="005E5B9F" w:rsidRDefault="005E5B9F" w:rsidP="005E5B9F">
      <w:pPr>
        <w:ind w:firstLine="708"/>
        <w:rPr>
          <w:b/>
        </w:rPr>
      </w:pPr>
      <w:r w:rsidRPr="005E5B9F">
        <w:rPr>
          <w:b/>
        </w:rPr>
        <w:t>Rady Rodziców przy Szkole Podstawowej nr 57 im. Jana Kochanowskiego w Lublinie</w:t>
      </w:r>
    </w:p>
    <w:p w:rsidR="005E5B9F" w:rsidRDefault="005E5B9F" w:rsidP="005E5B9F">
      <w:pPr>
        <w:ind w:firstLine="708"/>
        <w:rPr>
          <w:b/>
        </w:rPr>
      </w:pPr>
      <w:r w:rsidRPr="005E5B9F">
        <w:rPr>
          <w:b/>
        </w:rPr>
        <w:tab/>
      </w:r>
      <w:r w:rsidRPr="005E5B9F">
        <w:rPr>
          <w:b/>
        </w:rPr>
        <w:tab/>
      </w:r>
      <w:r w:rsidRPr="005E5B9F">
        <w:rPr>
          <w:b/>
        </w:rPr>
        <w:tab/>
      </w:r>
      <w:r w:rsidR="0011017A">
        <w:rPr>
          <w:b/>
        </w:rPr>
        <w:t xml:space="preserve">     z</w:t>
      </w:r>
      <w:r w:rsidRPr="005E5B9F">
        <w:rPr>
          <w:b/>
        </w:rPr>
        <w:t xml:space="preserve"> dnia </w:t>
      </w:r>
      <w:r w:rsidR="0007365A">
        <w:rPr>
          <w:b/>
        </w:rPr>
        <w:t>4</w:t>
      </w:r>
      <w:r w:rsidR="00345031">
        <w:rPr>
          <w:b/>
        </w:rPr>
        <w:t xml:space="preserve"> października 202</w:t>
      </w:r>
      <w:r w:rsidR="0007365A">
        <w:rPr>
          <w:b/>
        </w:rPr>
        <w:t>3</w:t>
      </w:r>
      <w:r w:rsidR="00345031">
        <w:rPr>
          <w:b/>
        </w:rPr>
        <w:t>r.</w:t>
      </w:r>
    </w:p>
    <w:p w:rsidR="00661B8E" w:rsidRDefault="00661B8E" w:rsidP="005E5B9F">
      <w:pPr>
        <w:ind w:firstLine="708"/>
        <w:rPr>
          <w:b/>
        </w:rPr>
      </w:pPr>
    </w:p>
    <w:p w:rsidR="005E5B9F" w:rsidRDefault="00661B8E" w:rsidP="00EB2877">
      <w:pPr>
        <w:ind w:left="708"/>
      </w:pPr>
      <w:r>
        <w:t xml:space="preserve">W sprawie : </w:t>
      </w:r>
      <w:r w:rsidR="00B94319">
        <w:t xml:space="preserve">Składek pieniężnych na Fundusz Rady Rodziców w roku szkolnym </w:t>
      </w:r>
      <w:r w:rsidR="00345031">
        <w:t>202</w:t>
      </w:r>
      <w:r w:rsidR="0007365A">
        <w:t>3</w:t>
      </w:r>
      <w:r w:rsidR="00345031">
        <w:t>/202</w:t>
      </w:r>
      <w:r w:rsidR="0007365A">
        <w:t>4</w:t>
      </w:r>
    </w:p>
    <w:p w:rsidR="0044322F" w:rsidRDefault="0044322F" w:rsidP="005E5B9F">
      <w:pPr>
        <w:ind w:firstLine="708"/>
      </w:pPr>
    </w:p>
    <w:p w:rsidR="0044322F" w:rsidRDefault="0044322F" w:rsidP="005E5B9F">
      <w:pPr>
        <w:ind w:firstLine="708"/>
      </w:pPr>
    </w:p>
    <w:p w:rsidR="0044322F" w:rsidRDefault="0044322F" w:rsidP="00935D9C">
      <w:pPr>
        <w:ind w:left="708"/>
      </w:pPr>
      <w:r>
        <w:t>Na podstawie art.83</w:t>
      </w:r>
      <w:r w:rsidR="00B94319">
        <w:t xml:space="preserve"> i art.84</w:t>
      </w:r>
      <w:r>
        <w:t xml:space="preserve"> Ustawy  z dnia 14 grudnia 2016r. Prawo Oświatowe </w:t>
      </w:r>
      <w:r w:rsidR="00935D9C">
        <w:t>oraz Regulaminu Rady Rodziców przy Szkole Podstawowej nr 57 im .Jana Kochanowskiego w Lublinie Rada Rodziców postanawia:</w:t>
      </w:r>
    </w:p>
    <w:p w:rsidR="00A97255" w:rsidRDefault="00A97255" w:rsidP="00935D9C">
      <w:pPr>
        <w:ind w:left="708"/>
      </w:pPr>
    </w:p>
    <w:p w:rsidR="00A97255" w:rsidRDefault="00A97255" w:rsidP="00935D9C">
      <w:pPr>
        <w:ind w:left="708"/>
      </w:pPr>
    </w:p>
    <w:p w:rsidR="00F06D4A" w:rsidRDefault="00F06D4A" w:rsidP="00F06D4A">
      <w:pPr>
        <w:ind w:firstLine="708"/>
      </w:pPr>
      <w:r>
        <w:tab/>
      </w:r>
      <w:r>
        <w:tab/>
      </w:r>
      <w:r>
        <w:tab/>
      </w:r>
      <w:r w:rsidR="00A97255">
        <w:tab/>
      </w:r>
      <w:r>
        <w:tab/>
        <w:t xml:space="preserve">  § 1</w:t>
      </w:r>
    </w:p>
    <w:p w:rsidR="0044322F" w:rsidRDefault="00B94319" w:rsidP="00B94319">
      <w:pPr>
        <w:ind w:left="709"/>
      </w:pPr>
      <w:r>
        <w:t>Składki pieniężne w klasach zbierane są przez Skarbników Rad Klasowych i wpłacane na konto Rady Rodziców . Dopuszcza się indywidualne wpłaty rodziców na konto Rady Rodziców.</w:t>
      </w:r>
    </w:p>
    <w:p w:rsidR="00722C03" w:rsidRDefault="00722C03" w:rsidP="0023780E">
      <w:pPr>
        <w:pStyle w:val="Akapitzlist"/>
        <w:ind w:left="1428"/>
      </w:pPr>
    </w:p>
    <w:p w:rsidR="00B94319" w:rsidRDefault="00B94319" w:rsidP="00B94319">
      <w:pPr>
        <w:pStyle w:val="Akapitzlist"/>
        <w:ind w:left="3900" w:firstLine="348"/>
      </w:pPr>
      <w:r>
        <w:t>§ 2</w:t>
      </w:r>
    </w:p>
    <w:p w:rsidR="00B94319" w:rsidRDefault="00B94319" w:rsidP="00B94319">
      <w:pPr>
        <w:ind w:left="705"/>
      </w:pPr>
      <w:r>
        <w:t xml:space="preserve">Wysokość składki na fundusz Rady Rodziców w roku szkolnym </w:t>
      </w:r>
      <w:r w:rsidR="00345031">
        <w:t>202</w:t>
      </w:r>
      <w:r w:rsidR="0007365A">
        <w:t>3</w:t>
      </w:r>
      <w:r w:rsidR="00345031">
        <w:t>/202</w:t>
      </w:r>
      <w:r w:rsidR="0007365A">
        <w:t>4</w:t>
      </w:r>
      <w:r w:rsidR="0011017A">
        <w:t xml:space="preserve"> </w:t>
      </w:r>
      <w:r>
        <w:t xml:space="preserve">wynosi </w:t>
      </w:r>
      <w:r w:rsidR="0011017A">
        <w:t>7</w:t>
      </w:r>
      <w:r>
        <w:t>0 zł.</w:t>
      </w:r>
      <w:r w:rsidR="00576140">
        <w:t xml:space="preserve"> </w:t>
      </w:r>
      <w:r>
        <w:t>od jednego dziecka</w:t>
      </w:r>
      <w:r w:rsidR="00576140">
        <w:t xml:space="preserve">. Za </w:t>
      </w:r>
      <w:r w:rsidR="0011017A">
        <w:t>drugie</w:t>
      </w:r>
      <w:r w:rsidR="00576140">
        <w:t xml:space="preserve"> dziecko składka wynosi </w:t>
      </w:r>
      <w:r w:rsidR="0011017A">
        <w:t>40</w:t>
      </w:r>
      <w:r w:rsidR="00576140">
        <w:t xml:space="preserve"> zł.</w:t>
      </w:r>
      <w:r w:rsidR="0011017A">
        <w:t xml:space="preserve"> Kolejne dzieci  bez opłat</w:t>
      </w:r>
    </w:p>
    <w:p w:rsidR="00345031" w:rsidRDefault="00345031" w:rsidP="00B94319">
      <w:pPr>
        <w:ind w:left="705"/>
      </w:pPr>
      <w:r>
        <w:t>Dopuszcza się dokonywanie wpłat w formie rat.</w:t>
      </w:r>
    </w:p>
    <w:p w:rsidR="00576140" w:rsidRDefault="00576140" w:rsidP="00B94319">
      <w:pPr>
        <w:ind w:left="705"/>
      </w:pPr>
    </w:p>
    <w:p w:rsidR="00576140" w:rsidRDefault="00576140" w:rsidP="00576140">
      <w:pPr>
        <w:pStyle w:val="Akapitzlist"/>
        <w:ind w:left="1068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576140" w:rsidRDefault="00576140" w:rsidP="00576140">
      <w:r>
        <w:tab/>
        <w:t xml:space="preserve">Składka zbierana jest do </w:t>
      </w:r>
      <w:r w:rsidR="002D504E">
        <w:t>30</w:t>
      </w:r>
      <w:r w:rsidR="00E179C5">
        <w:t xml:space="preserve"> </w:t>
      </w:r>
      <w:r>
        <w:t xml:space="preserve">listopada </w:t>
      </w:r>
      <w:r w:rsidR="00345031">
        <w:t>202</w:t>
      </w:r>
      <w:r w:rsidR="0007365A">
        <w:t>3</w:t>
      </w:r>
      <w:bookmarkStart w:id="0" w:name="_GoBack"/>
      <w:bookmarkEnd w:id="0"/>
      <w:r w:rsidR="00345031">
        <w:t>r.</w:t>
      </w:r>
    </w:p>
    <w:p w:rsidR="00576140" w:rsidRDefault="00576140" w:rsidP="00B94319">
      <w:pPr>
        <w:ind w:left="705"/>
      </w:pPr>
    </w:p>
    <w:p w:rsidR="00F06D4A" w:rsidRDefault="00576140" w:rsidP="00B94319">
      <w:pPr>
        <w:pStyle w:val="Akapitzlist"/>
        <w:ind w:left="4248"/>
      </w:pPr>
      <w:r>
        <w:t>§ 4</w:t>
      </w:r>
    </w:p>
    <w:p w:rsidR="00F06D4A" w:rsidRDefault="00722C03" w:rsidP="00F06D4A">
      <w:pPr>
        <w:pStyle w:val="Akapitzlist"/>
        <w:ind w:left="1068"/>
      </w:pPr>
      <w:r>
        <w:tab/>
      </w:r>
      <w:r>
        <w:tab/>
      </w:r>
      <w:r>
        <w:tab/>
      </w:r>
      <w:r>
        <w:tab/>
      </w:r>
      <w:r w:rsidR="00F06D4A">
        <w:tab/>
      </w:r>
      <w:r w:rsidR="00F06D4A">
        <w:tab/>
      </w:r>
    </w:p>
    <w:p w:rsidR="00F06D4A" w:rsidRDefault="00F06D4A" w:rsidP="00F06D4A">
      <w:r>
        <w:tab/>
        <w:t>Uchwała wchodzi w życie z dniem podjęcia</w:t>
      </w:r>
    </w:p>
    <w:sectPr w:rsidR="00F0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034B4"/>
    <w:multiLevelType w:val="hybridMultilevel"/>
    <w:tmpl w:val="3468D7D4"/>
    <w:lvl w:ilvl="0" w:tplc="B0066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BF1E6A"/>
    <w:multiLevelType w:val="hybridMultilevel"/>
    <w:tmpl w:val="0CD494CA"/>
    <w:lvl w:ilvl="0" w:tplc="6970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4A7923"/>
    <w:multiLevelType w:val="hybridMultilevel"/>
    <w:tmpl w:val="B61E350C"/>
    <w:lvl w:ilvl="0" w:tplc="4AF0518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9F"/>
    <w:rsid w:val="0007365A"/>
    <w:rsid w:val="0011017A"/>
    <w:rsid w:val="0023780E"/>
    <w:rsid w:val="002D504E"/>
    <w:rsid w:val="00345031"/>
    <w:rsid w:val="0044322F"/>
    <w:rsid w:val="00576140"/>
    <w:rsid w:val="005E5B9F"/>
    <w:rsid w:val="00625777"/>
    <w:rsid w:val="00661B8E"/>
    <w:rsid w:val="0070388B"/>
    <w:rsid w:val="00722C03"/>
    <w:rsid w:val="00780466"/>
    <w:rsid w:val="00935D9C"/>
    <w:rsid w:val="009B66EF"/>
    <w:rsid w:val="00A97255"/>
    <w:rsid w:val="00B475C1"/>
    <w:rsid w:val="00B94319"/>
    <w:rsid w:val="00CC3542"/>
    <w:rsid w:val="00D54BB3"/>
    <w:rsid w:val="00DC5BE5"/>
    <w:rsid w:val="00E179C5"/>
    <w:rsid w:val="00EB2877"/>
    <w:rsid w:val="00F0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567F"/>
  <w15:docId w15:val="{66662F3A-F339-4D81-9669-631689C0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8898-FE25-4DF6-A694-BAA44042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rycerzm</dc:creator>
  <cp:lastModifiedBy>Monika Rycerz</cp:lastModifiedBy>
  <cp:revision>2</cp:revision>
  <dcterms:created xsi:type="dcterms:W3CDTF">2023-10-06T12:27:00Z</dcterms:created>
  <dcterms:modified xsi:type="dcterms:W3CDTF">2023-10-06T12:27:00Z</dcterms:modified>
</cp:coreProperties>
</file>